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2" w:hanging="422" w:hangingChars="200"/>
        <w:jc w:val="both"/>
        <w:textAlignment w:val="auto"/>
        <w:outlineLvl w:val="9"/>
        <w:rPr>
          <w:rFonts w:hint="eastAsia" w:ascii="Times New Roman" w:hAnsi="Times New Roman" w:eastAsia="宋体"/>
          <w:b/>
          <w:color w:val="000000"/>
          <w:sz w:val="21"/>
          <w:szCs w:val="21"/>
        </w:rPr>
      </w:pPr>
      <w:bookmarkStart w:id="0" w:name="_Hlk509099372"/>
      <w:r>
        <w:rPr>
          <w:rFonts w:hint="eastAsia" w:ascii="Times New Roman" w:hAnsi="Times New Roman"/>
          <w:b/>
          <w:color w:val="000000"/>
          <w:sz w:val="21"/>
          <w:szCs w:val="21"/>
          <w:lang w:val="en-US" w:eastAsia="zh-CN"/>
        </w:rPr>
        <w:t>学院通知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第一届江财“馨艺杯”具体相关内容已下放到各班消息通知群，报名截止时间为3月16日（本周六）中午12：</w:t>
      </w:r>
      <w:r>
        <w:rPr>
          <w:rFonts w:hint="eastAsia" w:ascii="Times New Roman" w:hAnsi="Times New Roman" w:eastAsia="宋体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szCs w:val="21"/>
          <w:lang w:val="en-US" w:eastAsia="zh-CN"/>
        </w:rPr>
        <w:instrText xml:space="preserve"> HYPERLINK "mailto:00。比赛所获奖励为校奖；参赛作品较为广泛，涵盖了语言、器乐等多个门类，欢迎各位同学积极报名本次大赛，并请在截止日期前将作品发送至文艺部公邮（1955772484@qq.com）。" </w:instrText>
      </w:r>
      <w:r>
        <w:rPr>
          <w:rFonts w:hint="eastAsia" w:ascii="Times New Roman" w:hAnsi="Times New Roman" w:eastAsia="宋体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szCs w:val="21"/>
          <w:lang w:val="en-US" w:eastAsia="zh-CN"/>
        </w:rPr>
        <w:t>00。比赛所获奖励为校奖；参赛作品较为广泛，涵盖了语言、器乐等多个门类，欢迎各位同学积极报名本次大赛，并请在截止日期前将作品发送至文艺部公邮（1955772484@qq.com）。</w:t>
      </w:r>
      <w:r>
        <w:rPr>
          <w:rFonts w:hint="eastAsia" w:ascii="Times New Roman" w:hAnsi="Times New Roman" w:eastAsia="宋体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为切实维护学校正常的教学和生活秩序，保障学生的人身安全，学院禁止各班级组织学生集体出游，如有违反规定的班级，将受到严肃处理。同时请同学们提高安全意识，加强安全规范，个人外出时注意自身生命安全、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2" w:hanging="422" w:hangingChars="200"/>
        <w:jc w:val="both"/>
        <w:textAlignment w:val="auto"/>
        <w:outlineLvl w:val="9"/>
        <w:rPr>
          <w:rFonts w:hint="eastAsia" w:ascii="Times New Roman" w:hAnsi="Times New Roman" w:eastAsia="宋体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/>
          <w:b/>
          <w:color w:val="000000"/>
          <w:sz w:val="21"/>
          <w:szCs w:val="21"/>
        </w:rPr>
        <w:t>学习部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上周学风督察之晨读活动具体情况如下：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工1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工2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工</w:t>
      </w:r>
      <w:r>
        <w:rPr>
          <w:rFonts w:ascii="Times New Roman" w:hAnsi="Times New Roman" w:eastAsia="宋体"/>
          <w:szCs w:val="21"/>
        </w:rPr>
        <w:t>4</w:t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100%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工</w:t>
      </w:r>
      <w:r>
        <w:rPr>
          <w:rFonts w:ascii="Times New Roman" w:hAnsi="Times New Roman" w:eastAsia="宋体"/>
          <w:szCs w:val="21"/>
        </w:rPr>
        <w:t>5</w:t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工2</w:t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7</w:t>
      </w:r>
      <w:r>
        <w:rPr>
          <w:rFonts w:hint="eastAsia" w:ascii="Times New Roman" w:hAnsi="Times New Roman" w:eastAsia="宋体"/>
          <w:szCs w:val="21"/>
        </w:rPr>
        <w:t>工4</w:t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100%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7</w:t>
      </w:r>
      <w:r>
        <w:rPr>
          <w:rFonts w:hint="eastAsia" w:ascii="Times New Roman" w:hAnsi="Times New Roman" w:eastAsia="宋体"/>
          <w:szCs w:val="21"/>
        </w:rPr>
        <w:t>工5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工6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工7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国1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7</w:t>
      </w:r>
      <w:r>
        <w:rPr>
          <w:rFonts w:hint="eastAsia" w:ascii="Times New Roman" w:hAnsi="Times New Roman" w:eastAsia="宋体"/>
          <w:szCs w:val="21"/>
        </w:rPr>
        <w:t>国2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工1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工2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工3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工4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8</w:t>
      </w:r>
      <w:r>
        <w:rPr>
          <w:rFonts w:hint="eastAsia" w:ascii="Times New Roman" w:hAnsi="Times New Roman" w:eastAsia="宋体"/>
          <w:szCs w:val="21"/>
        </w:rPr>
        <w:t>工5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工6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工7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国1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18</w:t>
      </w:r>
      <w:r>
        <w:rPr>
          <w:rFonts w:hint="eastAsia" w:ascii="Times New Roman" w:hAnsi="Times New Roman" w:eastAsia="宋体"/>
          <w:szCs w:val="21"/>
        </w:rPr>
        <w:t>国2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100</w:t>
      </w:r>
      <w:r>
        <w:rPr>
          <w:rFonts w:hint="eastAsia" w:ascii="Times New Roman" w:hAnsi="Times New Roman" w:eastAsia="宋体"/>
          <w:szCs w:val="21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工3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9</w:t>
      </w:r>
      <w:r>
        <w:rPr>
          <w:rFonts w:hint="eastAsia" w:ascii="Times New Roman" w:hAnsi="Times New Roman" w:eastAsia="宋体"/>
          <w:szCs w:val="21"/>
        </w:rPr>
        <w:t>7</w:t>
      </w:r>
      <w:r>
        <w:rPr>
          <w:rFonts w:ascii="Times New Roman" w:hAnsi="Times New Roman" w:eastAsia="宋体"/>
          <w:szCs w:val="21"/>
        </w:rPr>
        <w:t>.</w:t>
      </w:r>
      <w:r>
        <w:rPr>
          <w:rFonts w:hint="eastAsia" w:ascii="Times New Roman" w:hAnsi="Times New Roman" w:eastAsia="宋体"/>
          <w:szCs w:val="21"/>
        </w:rPr>
        <w:t>96%（砍比努尔缺勤）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7</w:t>
      </w:r>
      <w:r>
        <w:rPr>
          <w:rFonts w:hint="eastAsia" w:ascii="Times New Roman" w:hAnsi="Times New Roman" w:eastAsia="宋体"/>
          <w:szCs w:val="21"/>
        </w:rPr>
        <w:t>工1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97.37</w:t>
      </w:r>
      <w:r>
        <w:rPr>
          <w:rFonts w:hint="eastAsia" w:ascii="Times New Roman" w:hAnsi="Times New Roman" w:eastAsia="宋体"/>
          <w:szCs w:val="21"/>
        </w:rPr>
        <w:t>%（沈永信缺勤）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1"/>
        </w:rPr>
        <w:t>创业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97.06</w:t>
      </w:r>
      <w:r>
        <w:rPr>
          <w:rFonts w:hint="eastAsia" w:ascii="Times New Roman" w:hAnsi="Times New Roman" w:eastAsia="宋体"/>
          <w:szCs w:val="21"/>
        </w:rPr>
        <w:t>%（张青源缺勤）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工3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95.83</w:t>
      </w:r>
      <w:r>
        <w:rPr>
          <w:rFonts w:hint="eastAsia" w:ascii="Times New Roman" w:hAnsi="Times New Roman" w:eastAsia="宋体"/>
          <w:szCs w:val="21"/>
        </w:rPr>
        <w:t>%（聂楠鹏缺勤）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16</w:t>
      </w:r>
      <w:r>
        <w:rPr>
          <w:rFonts w:hint="eastAsia" w:ascii="Times New Roman" w:hAnsi="Times New Roman" w:eastAsia="宋体"/>
          <w:szCs w:val="21"/>
        </w:rPr>
        <w:t>国营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94.44</w:t>
      </w:r>
      <w:r>
        <w:rPr>
          <w:rFonts w:hint="eastAsia" w:ascii="Times New Roman" w:hAnsi="Times New Roman" w:eastAsia="宋体"/>
          <w:szCs w:val="21"/>
        </w:rPr>
        <w:t xml:space="preserve">%（叶 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策缺勤）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firstLine="420" w:firstLineChars="0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16</w:t>
      </w:r>
      <w:r>
        <w:rPr>
          <w:rFonts w:hint="eastAsia" w:ascii="Times New Roman" w:hAnsi="Times New Roman" w:eastAsia="宋体"/>
          <w:szCs w:val="21"/>
        </w:rPr>
        <w:t>创业</w:t>
      </w:r>
      <w:r>
        <w:rPr>
          <w:rFonts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72.73</w:t>
      </w:r>
      <w:r>
        <w:rPr>
          <w:rFonts w:hint="eastAsia" w:ascii="Times New Roman" w:hAnsi="Times New Roman" w:eastAsia="宋体"/>
          <w:szCs w:val="21"/>
        </w:rPr>
        <w:t xml:space="preserve">%（王彦博、张啸云、江艺军、魏 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 xml:space="preserve">豪、梁 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扬、邹浩明缺勤）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ascii="Times New Roman" w:hAnsi="Times New Roman" w:eastAsia="宋体"/>
          <w:color w:val="000000"/>
          <w:szCs w:val="21"/>
        </w:rPr>
      </w:pPr>
      <w:r>
        <w:rPr>
          <w:rFonts w:ascii="Times New Roman" w:hAnsi="Times New Roman" w:eastAsia="宋体"/>
          <w:szCs w:val="21"/>
        </w:rPr>
        <w:t>上周学风督察之学风查课情况如下：</w:t>
      </w:r>
      <w:bookmarkStart w:id="1" w:name="_Hlk500779457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hint="eastAsia" w:ascii="Times New Roman" w:hAnsi="Times New Roman" w:eastAsia="宋体"/>
          <w:color w:val="000000"/>
          <w:szCs w:val="21"/>
        </w:rPr>
      </w:pPr>
      <w:r>
        <w:rPr>
          <w:rFonts w:ascii="Times New Roman" w:hAnsi="Times New Roman" w:eastAsia="宋体"/>
          <w:szCs w:val="21"/>
        </w:rPr>
        <w:t>查课涉及年级有</w:t>
      </w:r>
      <w:r>
        <w:rPr>
          <w:rFonts w:hint="eastAsia" w:ascii="Times New Roman" w:hAnsi="Times New Roman" w:eastAsia="宋体"/>
          <w:szCs w:val="21"/>
        </w:rPr>
        <w:t>15、16、</w:t>
      </w: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Times New Roman" w:hAnsi="Times New Roman" w:eastAsia="宋体"/>
          <w:szCs w:val="21"/>
        </w:rPr>
        <w:t>7、18</w:t>
      </w:r>
      <w:r>
        <w:rPr>
          <w:rFonts w:ascii="Times New Roman" w:hAnsi="Times New Roman" w:eastAsia="宋体"/>
          <w:szCs w:val="21"/>
        </w:rPr>
        <w:t>级，共查课</w:t>
      </w:r>
      <w:r>
        <w:rPr>
          <w:rFonts w:hint="eastAsia" w:ascii="Times New Roman" w:hAnsi="Times New Roman" w:eastAsia="宋体"/>
          <w:szCs w:val="21"/>
        </w:rPr>
        <w:t>5</w:t>
      </w:r>
      <w:r>
        <w:rPr>
          <w:rFonts w:ascii="Times New Roman" w:hAnsi="Times New Roman" w:eastAsia="宋体"/>
          <w:szCs w:val="21"/>
        </w:rPr>
        <w:t>次</w:t>
      </w:r>
      <w:r>
        <w:rPr>
          <w:rFonts w:hint="eastAsia" w:ascii="Times New Roman" w:hAnsi="Times New Roman" w:eastAsia="宋体"/>
          <w:szCs w:val="21"/>
        </w:rPr>
        <w:t>，查课情况整体良好</w:t>
      </w:r>
      <w:r>
        <w:rPr>
          <w:rFonts w:hint="eastAsia" w:ascii="Times New Roman" w:hAnsi="Times New Roman" w:eastAsia="宋体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上周学风督察之学风查寝情况如下：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420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查寝涉及年级有16、17、18级，共查寝12次，</w:t>
      </w:r>
      <w:bookmarkStart w:id="2" w:name="_Hlk526588237"/>
      <w:r>
        <w:rPr>
          <w:rFonts w:ascii="Times New Roman" w:hAnsi="Times New Roman" w:eastAsia="宋体"/>
          <w:szCs w:val="21"/>
        </w:rPr>
        <w:t>查寝结果整体表现良好，未发现睡觉</w:t>
      </w:r>
      <w:r>
        <w:rPr>
          <w:rFonts w:hint="eastAsia" w:ascii="Times New Roman" w:hAnsi="Times New Roman"/>
          <w:szCs w:val="21"/>
          <w:lang w:eastAsia="zh-CN"/>
        </w:rPr>
        <w:t>、</w:t>
      </w:r>
      <w:r>
        <w:rPr>
          <w:rFonts w:ascii="Times New Roman" w:hAnsi="Times New Roman" w:eastAsia="宋体"/>
          <w:szCs w:val="21"/>
        </w:rPr>
        <w:t>打游戏情况</w:t>
      </w:r>
      <w:bookmarkEnd w:id="2"/>
      <w:r>
        <w:rPr>
          <w:rFonts w:hint="eastAsia" w:ascii="Times New Roman" w:hAnsi="Times New Roman" w:eastAsia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关于2019年度免学费交换项目（第二批次）相关通知及相关文件已下发至学委群，该项目报名系统将于3月14日（</w:t>
      </w:r>
      <w:r>
        <w:rPr>
          <w:rFonts w:hint="eastAsia" w:ascii="Times New Roman" w:hAnsi="Times New Roman"/>
          <w:szCs w:val="21"/>
          <w:lang w:val="en-US" w:eastAsia="zh-CN"/>
        </w:rPr>
        <w:t>本</w:t>
      </w:r>
      <w:r>
        <w:rPr>
          <w:rFonts w:hint="eastAsia" w:ascii="Times New Roman" w:hAnsi="Times New Roman" w:eastAsia="宋体"/>
          <w:szCs w:val="21"/>
        </w:rPr>
        <w:t>周四）关闭，各班感兴趣学生可积极报名。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ind w:firstLineChars="0"/>
        <w:jc w:val="both"/>
        <w:textAlignment w:val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关于2019年上半年四六级考试报名通知已下发至学委群，本次报名时间为3月11日（</w:t>
      </w:r>
      <w:r>
        <w:rPr>
          <w:rFonts w:hint="eastAsia" w:ascii="Times New Roman" w:hAnsi="Times New Roman"/>
          <w:lang w:val="en-US" w:eastAsia="zh-CN"/>
        </w:rPr>
        <w:t>本</w:t>
      </w:r>
      <w:r>
        <w:rPr>
          <w:rFonts w:hint="eastAsia" w:ascii="Times New Roman" w:hAnsi="Times New Roman" w:eastAsia="宋体"/>
        </w:rPr>
        <w:t>周一）8：00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-</w:t>
      </w:r>
      <w:r>
        <w:rPr>
          <w:rFonts w:hint="eastAsia" w:ascii="Times New Roman" w:hAnsi="Times New Roman" w:eastAsia="宋体"/>
        </w:rPr>
        <w:t>3月18日（下周一）18：00，请各班学生（含18级非涉外专业学生）及时登陆江西省教育考试院网站报名。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关于181学期期末挂科课程补考考条打印通知及相关文件已下发至学委群，请有需要</w:t>
      </w:r>
      <w:r>
        <w:rPr>
          <w:rFonts w:hint="eastAsia" w:ascii="Times New Roman" w:hAnsi="Times New Roman"/>
          <w:szCs w:val="21"/>
          <w:lang w:val="en-US" w:eastAsia="zh-CN"/>
        </w:rPr>
        <w:t>的</w:t>
      </w:r>
      <w:r>
        <w:rPr>
          <w:rFonts w:hint="eastAsia" w:ascii="Times New Roman" w:hAnsi="Times New Roman" w:eastAsia="宋体"/>
          <w:szCs w:val="21"/>
        </w:rPr>
        <w:t>学生及时查询并打印考条，确定考试时间，切勿错过考试。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关于182学期辅修专业（学位）退读通知已下发至学委群，本周为可退读二专最后一周，请各班有需要学生及时打印申请表，并按照流程及时退读。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关于182学期创业概论开课通知及选课名单等文件已下发至学委群，该课程</w:t>
      </w:r>
      <w:r>
        <w:rPr>
          <w:rFonts w:hint="eastAsia" w:ascii="Times New Roman" w:hAnsi="Times New Roman"/>
          <w:szCs w:val="21"/>
          <w:lang w:val="en-US" w:eastAsia="zh-CN"/>
        </w:rPr>
        <w:t>的</w:t>
      </w:r>
      <w:bookmarkStart w:id="3" w:name="_GoBack"/>
      <w:bookmarkEnd w:id="3"/>
      <w:r>
        <w:rPr>
          <w:rFonts w:hint="eastAsia" w:ascii="Times New Roman" w:hAnsi="Times New Roman" w:eastAsia="宋体"/>
          <w:szCs w:val="21"/>
        </w:rPr>
        <w:t>上课时间为3月16日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本周六）</w:t>
      </w:r>
      <w:r>
        <w:rPr>
          <w:rFonts w:hint="eastAsia" w:ascii="Times New Roman" w:hAnsi="Times New Roman" w:eastAsia="宋体"/>
          <w:szCs w:val="21"/>
        </w:rPr>
        <w:t>、17日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本周日）</w:t>
      </w:r>
      <w:r>
        <w:rPr>
          <w:rFonts w:hint="eastAsia" w:ascii="Times New Roman" w:hAnsi="Times New Roman" w:eastAsia="宋体"/>
          <w:szCs w:val="21"/>
        </w:rPr>
        <w:t>、23日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下周六）</w:t>
      </w:r>
      <w:r>
        <w:rPr>
          <w:rFonts w:hint="eastAsia" w:ascii="Times New Roman" w:hAnsi="Times New Roman" w:eastAsia="宋体"/>
          <w:szCs w:val="21"/>
        </w:rPr>
        <w:t>、24日</w:t>
      </w:r>
      <w:r>
        <w:rPr>
          <w:rFonts w:hint="eastAsia" w:ascii="Times New Roman" w:hAnsi="Times New Roman"/>
          <w:szCs w:val="21"/>
          <w:lang w:eastAsia="zh-CN"/>
        </w:rPr>
        <w:t>（</w:t>
      </w:r>
      <w:r>
        <w:rPr>
          <w:rFonts w:hint="eastAsia" w:ascii="Times New Roman" w:hAnsi="Times New Roman"/>
          <w:szCs w:val="21"/>
          <w:lang w:val="en-US" w:eastAsia="zh-CN"/>
        </w:rPr>
        <w:t>下周日）</w:t>
      </w:r>
      <w:r>
        <w:rPr>
          <w:rFonts w:hint="eastAsia" w:ascii="Times New Roman" w:hAnsi="Times New Roman" w:eastAsia="宋体"/>
          <w:szCs w:val="21"/>
        </w:rPr>
        <w:t>上午，请已选修该课程的学生按时到达指定地点上课。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2" w:hanging="422" w:hangingChars="200"/>
        <w:jc w:val="both"/>
        <w:textAlignment w:val="auto"/>
        <w:outlineLvl w:val="9"/>
        <w:rPr>
          <w:rFonts w:ascii="Times New Roman" w:hAnsi="Times New Roman" w:eastAsia="宋体"/>
          <w:b/>
          <w:color w:val="000000"/>
          <w:sz w:val="21"/>
          <w:szCs w:val="21"/>
        </w:rPr>
      </w:pPr>
      <w:r>
        <w:rPr>
          <w:rFonts w:ascii="Times New Roman" w:hAnsi="Times New Roman" w:eastAsia="宋体"/>
          <w:b/>
          <w:color w:val="000000"/>
          <w:sz w:val="21"/>
          <w:szCs w:val="21"/>
        </w:rPr>
        <w:t>大研会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320" w:lineRule="exact"/>
        <w:ind w:firstLineChars="0"/>
        <w:jc w:val="both"/>
        <w:textAlignment w:val="auto"/>
        <w:rPr>
          <w:rFonts w:ascii="Times New Roman" w:hAnsi="Times New Roman" w:eastAsia="宋体"/>
          <w:lang w:val="en-US"/>
        </w:rPr>
      </w:pPr>
      <w:r>
        <w:rPr>
          <w:rFonts w:hint="eastAsia" w:ascii="Times New Roman" w:hAnsi="Times New Roman" w:eastAsia="宋体"/>
          <w:lang w:val="en-US" w:eastAsia="zh-CN"/>
        </w:rPr>
        <w:t>本</w:t>
      </w:r>
      <w:r>
        <w:rPr>
          <w:rFonts w:hint="eastAsia" w:ascii="Times New Roman" w:hAnsi="Times New Roman" w:eastAsia="宋体"/>
        </w:rPr>
        <w:t>周班会主题：</w:t>
      </w:r>
      <w:r>
        <w:rPr>
          <w:rFonts w:hint="eastAsia" w:ascii="Times New Roman" w:hAnsi="Times New Roman" w:eastAsia="宋体"/>
          <w:lang w:val="en-US" w:eastAsia="zh-CN"/>
        </w:rPr>
        <w:t>16、17、18级“平凡造不凡，理想</w:t>
      </w:r>
      <w:r>
        <w:rPr>
          <w:rFonts w:hint="eastAsia" w:ascii="Times New Roman" w:hAnsi="Times New Roman"/>
          <w:lang w:val="en-US" w:eastAsia="zh-CN"/>
        </w:rPr>
        <w:t>铸</w:t>
      </w:r>
      <w:r>
        <w:rPr>
          <w:rFonts w:hint="eastAsia" w:ascii="Times New Roman" w:hAnsi="Times New Roman" w:eastAsia="宋体"/>
          <w:lang w:val="en-US" w:eastAsia="zh-CN"/>
        </w:rPr>
        <w:t>辉煌”</w:t>
      </w:r>
      <w:r>
        <w:rPr>
          <w:rFonts w:hint="eastAsia" w:ascii="Times New Roman" w:hAnsi="Times New Roman"/>
          <w:lang w:val="en-US"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320" w:lineRule="exact"/>
        <w:ind w:firstLineChars="0"/>
        <w:jc w:val="both"/>
        <w:textAlignment w:val="auto"/>
        <w:rPr>
          <w:rFonts w:ascii="Times New Roman" w:hAnsi="Times New Roman" w:eastAsia="宋体"/>
          <w:lang w:val="en-US"/>
        </w:rPr>
      </w:pPr>
      <w:r>
        <w:rPr>
          <w:rFonts w:hint="eastAsia" w:ascii="Times New Roman" w:hAnsi="Times New Roman" w:eastAsia="宋体"/>
          <w:lang w:val="en-US" w:eastAsia="zh-CN"/>
        </w:rPr>
        <w:t>下周班会主题：16、17、18级“防艾禁毒，你我同行”</w:t>
      </w:r>
      <w:r>
        <w:rPr>
          <w:rFonts w:hint="eastAsia" w:ascii="Times New Roman" w:hAnsi="Times New Roman"/>
          <w:lang w:val="en-US"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320" w:lineRule="exact"/>
        <w:ind w:firstLineChars="0"/>
        <w:jc w:val="both"/>
        <w:textAlignment w:val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上周优秀主题班会班级：</w:t>
      </w:r>
      <w:r>
        <w:rPr>
          <w:rFonts w:hint="eastAsia" w:ascii="Times New Roman" w:hAnsi="Times New Roman" w:eastAsia="宋体"/>
          <w:lang w:val="en-US" w:eastAsia="zh-CN"/>
        </w:rPr>
        <w:t>16工5、17国1</w:t>
      </w:r>
      <w:r>
        <w:rPr>
          <w:rFonts w:hint="eastAsia" w:ascii="Times New Roman" w:hAnsi="Times New Roman"/>
          <w:lang w:val="en-US" w:eastAsia="zh-CN"/>
        </w:rPr>
        <w:t>、</w:t>
      </w:r>
      <w:r>
        <w:rPr>
          <w:rFonts w:hint="eastAsia" w:ascii="Times New Roman" w:hAnsi="Times New Roman" w:eastAsia="宋体"/>
          <w:lang w:val="en-US" w:eastAsia="zh-CN"/>
        </w:rPr>
        <w:t>18工4</w:t>
      </w:r>
      <w:r>
        <w:rPr>
          <w:rFonts w:hint="eastAsia" w:ascii="Times New Roman" w:hAnsi="Times New Roman"/>
          <w:lang w:val="en-US" w:eastAsia="zh-CN"/>
        </w:rPr>
        <w:t>，</w:t>
      </w:r>
      <w:r>
        <w:rPr>
          <w:rFonts w:ascii="Times New Roman" w:hAnsi="Times New Roman" w:eastAsia="宋体"/>
        </w:rPr>
        <w:t>恭喜以上班级！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320" w:lineRule="exact"/>
        <w:ind w:left="155" w:hanging="155" w:hangingChars="74"/>
        <w:jc w:val="both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上周各班主题班会到场率（由高到低）：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153" w:firstLine="265"/>
        <w:jc w:val="both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ascii="Times New Roman" w:hAnsi="Times New Roman" w:eastAsia="宋体"/>
          <w:szCs w:val="21"/>
        </w:rPr>
        <w:t>16级</w:t>
      </w:r>
      <w:r>
        <w:rPr>
          <w:rFonts w:hint="eastAsia" w:ascii="Times New Roman" w:hAnsi="Times New Roman" w:eastAsia="宋体"/>
          <w:szCs w:val="21"/>
        </w:rPr>
        <w:t>：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3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>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  <w:lang w:val="en-US" w:eastAsia="zh-CN"/>
        </w:rPr>
        <w:t xml:space="preserve"> 100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工6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国营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创业 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995" w:firstLine="265"/>
        <w:jc w:val="both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工4  97%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  96.1%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90%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155" w:firstLine="263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17级：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2</w:t>
      </w:r>
      <w:r>
        <w:rPr>
          <w:rFonts w:ascii="Times New Roman" w:hAnsi="Times New Roman" w:eastAsia="宋体"/>
          <w:szCs w:val="21"/>
        </w:rPr>
        <w:t xml:space="preserve">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ascii="Times New Roman" w:hAnsi="Times New Roman" w:eastAsia="宋体"/>
          <w:szCs w:val="21"/>
        </w:rPr>
        <w:t xml:space="preserve">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国1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995" w:leftChars="0" w:firstLine="263"/>
        <w:jc w:val="both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国2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创业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7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99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98%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工6  97.4%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155" w:firstLine="263"/>
        <w:jc w:val="both"/>
        <w:textAlignment w:val="auto"/>
        <w:rPr>
          <w:rFonts w:hint="eastAsia"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Times New Roman" w:hAnsi="Times New Roman" w:eastAsia="宋体"/>
          <w:szCs w:val="21"/>
          <w:lang w:val="en-US" w:eastAsia="zh-CN"/>
        </w:rPr>
        <w:t>8</w:t>
      </w:r>
      <w:r>
        <w:rPr>
          <w:rFonts w:ascii="Times New Roman" w:hAnsi="Times New Roman" w:eastAsia="宋体"/>
          <w:szCs w:val="21"/>
        </w:rPr>
        <w:t>级：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ascii="Times New Roman" w:hAnsi="Times New Roman" w:eastAsia="宋体"/>
          <w:szCs w:val="21"/>
        </w:rPr>
        <w:t>工</w:t>
      </w:r>
      <w:r>
        <w:rPr>
          <w:rFonts w:hint="eastAsia" w:ascii="Times New Roman" w:hAnsi="Times New Roman" w:eastAsia="宋体"/>
          <w:szCs w:val="21"/>
          <w:lang w:val="en-US" w:eastAsia="zh-CN"/>
        </w:rPr>
        <w:t>1</w:t>
      </w:r>
      <w:r>
        <w:rPr>
          <w:rFonts w:ascii="Times New Roman" w:hAnsi="Times New Roman" w:eastAsia="宋体"/>
          <w:szCs w:val="21"/>
        </w:rPr>
        <w:t xml:space="preserve">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</w:t>
      </w:r>
      <w:r>
        <w:rPr>
          <w:rFonts w:ascii="Times New Roman" w:hAnsi="Times New Roman" w:eastAsia="宋体"/>
          <w:szCs w:val="21"/>
        </w:rPr>
        <w:t xml:space="preserve">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  100%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工6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995" w:leftChars="0" w:firstLine="263"/>
        <w:jc w:val="both"/>
        <w:textAlignment w:val="auto"/>
        <w:rPr>
          <w:rFonts w:hint="eastAsia" w:ascii="Times New Roman" w:hAnsi="Times New Roman" w:eastAsia="宋体"/>
          <w:sz w:val="21"/>
          <w:szCs w:val="20"/>
          <w:lang w:val="en-US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工7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国2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100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工3</w:t>
      </w:r>
      <w:r>
        <w:rPr>
          <w:rFonts w:ascii="Times New Roman" w:hAnsi="Times New Roman" w:eastAsia="宋体"/>
          <w:szCs w:val="21"/>
        </w:rPr>
        <w:t xml:space="preserve">  </w:t>
      </w:r>
      <w:r>
        <w:rPr>
          <w:rFonts w:hint="eastAsia" w:ascii="Times New Roman" w:hAnsi="Times New Roman" w:eastAsia="宋体"/>
          <w:szCs w:val="21"/>
          <w:lang w:val="en-US" w:eastAsia="zh-CN"/>
        </w:rPr>
        <w:t>99.1</w:t>
      </w:r>
      <w:r>
        <w:rPr>
          <w:rFonts w:ascii="Times New Roman" w:hAnsi="Times New Roman" w:eastAsia="宋体"/>
          <w:szCs w:val="21"/>
        </w:rPr>
        <w:t>%</w:t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国1  97.6%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line="320" w:lineRule="exact"/>
        <w:ind w:left="420" w:leftChars="0" w:hanging="420" w:firstLineChars="0"/>
        <w:textAlignment w:val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</w:rPr>
        <w:t>纪保部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line="320" w:lineRule="exact"/>
        <w:textAlignment w:val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上周各班点到率排序（由高到低）：</w:t>
      </w:r>
      <w:r>
        <w:rPr>
          <w:rFonts w:hint="eastAsia" w:ascii="Times New Roman" w:hAnsi="Times New Roman" w:eastAsia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</w:rPr>
        <w:t>16级：</w:t>
      </w:r>
      <w:r>
        <w:rPr>
          <w:rFonts w:hint="eastAsia" w:ascii="Times New Roman" w:hAnsi="Times New Roman" w:eastAsia="宋体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工1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国营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Cs w:val="21"/>
          <w:lang w:val="en-US" w:eastAsia="zh-CN"/>
        </w:rPr>
        <w:t>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工2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工5  100%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Cs w:val="21"/>
          <w:lang w:val="en-US" w:eastAsia="zh-CN"/>
        </w:rPr>
        <w:t>工4  99%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工3  99%</w:t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ab/>
      </w:r>
      <w:r>
        <w:rPr>
          <w:rFonts w:hint="eastAsia" w:ascii="Times New Roman" w:hAnsi="Times New Roman"/>
          <w:szCs w:val="21"/>
          <w:lang w:val="en-US" w:eastAsia="zh-CN"/>
        </w:rPr>
        <w:t xml:space="preserve">创业 </w:t>
      </w:r>
      <w:r>
        <w:rPr>
          <w:rFonts w:hint="eastAsia" w:ascii="Times New Roman" w:hAnsi="Times New Roman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Cs w:val="21"/>
          <w:lang w:val="en-US" w:eastAsia="zh-CN"/>
        </w:rPr>
        <w:t>95.2%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firstLine="420" w:firstLineChars="0"/>
        <w:jc w:val="left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17级：</w:t>
      </w:r>
      <w:r>
        <w:rPr>
          <w:rFonts w:hint="eastAsia" w:ascii="Times New Roman" w:hAnsi="Times New Roman" w:eastAsia="宋体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 xml:space="preserve">工1  100% 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 xml:space="preserve">工2  100% 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国1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工3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工4  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工5  100% 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 xml:space="preserve">工7  100% 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国2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default" w:ascii="Times New Roman" w:hAnsi="Times New Roman" w:eastAsia="宋体"/>
          <w:lang w:val="en-US" w:eastAsia="zh-CN"/>
        </w:rPr>
        <w:t>工6  99.2%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>创业</w:t>
      </w:r>
      <w:r>
        <w:rPr>
          <w:rFonts w:hint="eastAsia" w:ascii="Times New Roman" w:hAnsi="Times New Roman" w:eastAsia="宋体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lang w:val="en-US" w:eastAsia="zh-CN"/>
        </w:rPr>
        <w:t>98.2%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firstLine="420" w:firstLineChars="0"/>
        <w:jc w:val="left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</w:rPr>
        <w:t>18级：</w:t>
      </w:r>
      <w:r>
        <w:rPr>
          <w:rFonts w:hint="eastAsia" w:ascii="Times New Roman" w:hAnsi="Times New Roman" w:eastAsia="宋体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工1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工2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工3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工4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国1  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工5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>工7  100%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default" w:ascii="Times New Roman" w:hAnsi="Times New Roman" w:eastAsia="宋体"/>
          <w:lang w:val="en-US" w:eastAsia="zh-CN"/>
        </w:rPr>
        <w:t>国2  9</w:t>
      </w:r>
      <w:r>
        <w:rPr>
          <w:rFonts w:hint="eastAsia" w:ascii="Times New Roman" w:hAnsi="Times New Roman" w:eastAsia="宋体"/>
          <w:lang w:val="en-US" w:eastAsia="zh-CN"/>
        </w:rPr>
        <w:t>9.2</w:t>
      </w:r>
      <w:r>
        <w:rPr>
          <w:rFonts w:hint="default" w:ascii="Times New Roman" w:hAnsi="Times New Roman" w:eastAsia="宋体"/>
          <w:lang w:val="en-US" w:eastAsia="zh-CN"/>
        </w:rPr>
        <w:t>%</w:t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/>
          <w:lang w:val="en-US" w:eastAsia="zh-CN"/>
        </w:rPr>
        <w:tab/>
      </w:r>
      <w:r>
        <w:rPr>
          <w:rFonts w:hint="eastAsia" w:ascii="Times New Roman" w:hAnsi="Times New Roman" w:eastAsia="宋体"/>
          <w:lang w:val="en-US" w:eastAsia="zh-CN"/>
        </w:rPr>
        <w:t xml:space="preserve">工6  97.6%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color w:val="000000"/>
          <w:sz w:val="21"/>
          <w:szCs w:val="21"/>
        </w:rPr>
        <w:t>生活部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4"/>
          <w:lang w:val="en-US" w:eastAsia="zh-CN"/>
        </w:rPr>
        <w:t>卫生表扬寝室：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2#626（17国2）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2#630（17工4）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3#211（17工3）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3#217（17工3）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3#220（17工2）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3#311（18工6）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3#413（18工1）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3#416（18工7）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3#423（18工2）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3#611（18工5）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3#612（18工5）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3#613（18工5）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7#208（17工2）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7#220（18国1）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7#223（17工5）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7#415（18工6）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7#501（18工3）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7#511（18工5）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7#605（16创业）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8#404（17工7）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7#303（17工4、18工1）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7#307（18国1、18国2）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8#616（16工2、16工4）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4"/>
          <w:lang w:val="en-US" w:eastAsia="zh-CN"/>
        </w:rPr>
        <w:t>卫生批评寝室：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7#314（16工3蒙智军、曾健威、张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斌、黄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7#315（16工3聂楠鹏、朱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波、李佳军、彭浩东）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8#614（16工4迪力努尔·阿不、李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芳、邓桂林、姜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慧）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default" w:ascii="Times New Roman" w:hAnsi="Times New Roman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4"/>
          <w:lang w:val="en-US" w:eastAsia="zh-CN"/>
        </w:rPr>
        <w:t>体育部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default" w:ascii="Times New Roman" w:hAnsi="Times New Roman" w:eastAsia="宋体" w:cs="宋体"/>
          <w:sz w:val="21"/>
          <w:szCs w:val="24"/>
          <w:lang w:val="en-US" w:eastAsia="zh-CN"/>
        </w:rPr>
        <w:t>2019年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“</w:t>
      </w:r>
      <w:r>
        <w:rPr>
          <w:rFonts w:hint="default" w:ascii="Times New Roman" w:hAnsi="Times New Roman" w:eastAsia="宋体" w:cs="宋体"/>
          <w:sz w:val="21"/>
          <w:szCs w:val="24"/>
          <w:lang w:val="en-US" w:eastAsia="zh-CN"/>
        </w:rPr>
        <w:t>工商杯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”</w:t>
      </w:r>
      <w:r>
        <w:rPr>
          <w:rFonts w:hint="default" w:ascii="Times New Roman" w:hAnsi="Times New Roman" w:eastAsia="宋体" w:cs="宋体"/>
          <w:sz w:val="21"/>
          <w:szCs w:val="24"/>
          <w:lang w:val="en-US" w:eastAsia="zh-CN"/>
        </w:rPr>
        <w:t>羽毛球赛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，经过一周的比赛，个人赛男单、女单八强名单已出炉，团体赛小组赛将在3月13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日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（本周三）全部结束。个人赛八进四淘汰赛将在3月16日（本周六）下午18：00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19：00进行，团体赛八进四淘汰赛将在3月17日（本周日）下午18：00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19：00进行，比赛具体安排以体育部通知为准。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default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建院四十周年系列活动之“工商杯”篮球赛，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已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于3月10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日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（上周日）正式拉开帷幕。本届“工商杯”篮球赛共报名36支队伍，其中男篮23支、女篮13支。请参赛队伍遵守比赛规则，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并将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安全问题牢记于心！祝愿所有参赛班级享受比赛过程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，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取得满意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的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成绩</w:t>
      </w:r>
      <w:r>
        <w:rPr>
          <w:rFonts w:hint="eastAsia" w:ascii="Times New Roman" w:hAnsi="Times New Roman" w:cs="宋体"/>
          <w:sz w:val="21"/>
          <w:szCs w:val="24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温馨提示：比赛期间，文明参赛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观赛，注意自身财务安全！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传文社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“知书达礼，莫善于民”传统文化分享交流会将于3月16日（本周六）上午9：00在工商大楼416举行初赛，于3月17日（本周日）下午15：00在麦庐大活举行决赛，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请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班支统一收集报名表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并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于3月13日（本周三）晚22：00前发送至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传文社公邮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（gschuanwenshe@qq.com），欢迎加入咨询群（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群号：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687748080），望同学们积极参加！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000000"/>
          <w:sz w:val="21"/>
          <w:szCs w:val="21"/>
          <w:lang w:val="en-US" w:eastAsia="zh-CN"/>
        </w:rPr>
        <w:t>权益部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315消费者维权日即将来临，权益部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将于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3月15日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（本周五）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中午12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：00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在麦庐南区一食堂门口进行摆点宣传，PU平台上活动已发起，参与活动还有机会获得精美礼品，希望大家积极参与。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2" w:hanging="422" w:hangingChars="200"/>
        <w:jc w:val="both"/>
        <w:textAlignment w:val="auto"/>
        <w:outlineLvl w:val="9"/>
        <w:rPr>
          <w:rFonts w:hint="eastAsia" w:ascii="Times New Roman" w:hAnsi="Times New Roman" w:eastAsia="宋体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/>
          <w:b/>
          <w:color w:val="000000"/>
          <w:sz w:val="21"/>
          <w:szCs w:val="21"/>
        </w:rPr>
        <w:t>心协之声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hanging="42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小协有感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宋体"/>
          <w:sz w:val="21"/>
          <w:szCs w:val="24"/>
          <w:lang w:val="en-US" w:eastAsia="zh-CN"/>
        </w:rPr>
        <w:t>一枚贝壳要用一生的时间，才能将无数的沙粒转化成一粒粒并不规则的珍珠；雨后的彩虹绽放刹那的美丽，就要积聚无数的水汽。如果把这些都看成是一次又一次挫折，那么是挫折成就了光彩夺目的珍珠和美丽的彩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2" w:hanging="422" w:hangingChars="200"/>
        <w:jc w:val="both"/>
        <w:textAlignment w:val="auto"/>
        <w:outlineLvl w:val="9"/>
        <w:rPr>
          <w:rFonts w:hint="eastAsia" w:ascii="Times New Roman" w:hAnsi="Times New Roman" w:eastAsia="宋体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/>
          <w:b/>
          <w:color w:val="000000"/>
          <w:sz w:val="21"/>
          <w:szCs w:val="21"/>
        </w:rPr>
        <w:t>企业管理协会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bidi w:val="0"/>
        <w:adjustRightInd/>
        <w:snapToGrid/>
        <w:spacing w:line="320" w:lineRule="exact"/>
        <w:ind w:hangingChars="200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企管课堂第二讲将于3月16日14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00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-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16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00在工商大楼416开讲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本次活动中，饶文军老师将会给大家带来商务礼仪与形象管理知识分享，让大家在拥有相貌之美的同时，实现心灵之美，欲了解更多详情请关注微信公众平台：江财企管（jcqyglxh）。</w:t>
      </w:r>
    </w:p>
    <w:sectPr>
      <w:headerReference r:id="rId3" w:type="default"/>
      <w:footerReference r:id="rId4" w:type="default"/>
      <w:pgSz w:w="11906" w:h="16838"/>
      <w:pgMar w:top="420" w:right="851" w:bottom="851" w:left="851" w:header="680" w:footer="680" w:gutter="0"/>
      <w:cols w:space="720" w:num="1"/>
      <w:docGrid w:type="lines" w:linePitch="4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44"/>
        <w:szCs w:val="44"/>
      </w:rPr>
      <w:t xml:space="preserve">       </w:t>
    </w:r>
    <w:r>
      <w:rPr>
        <w:rFonts w:hint="eastAsia"/>
      </w:rPr>
      <w:t xml:space="preserve">编辑制作：工商管理学院秘书处                   </w:t>
    </w:r>
    <w:r>
      <w:rPr>
        <w:rFonts w:hint="eastAsia"/>
        <w:sz w:val="11"/>
        <w:szCs w:val="11"/>
      </w:rPr>
      <w:t xml:space="preserve"> </w:t>
    </w:r>
    <w:r>
      <w:rPr>
        <w:rFonts w:hint="eastAsia"/>
      </w:rPr>
      <w:t xml:space="preserve"> 办公地点：英孚大楼四楼学院办公室</w:t>
    </w:r>
  </w:p>
  <w:p>
    <w:pPr>
      <w:pStyle w:val="6"/>
      <w:ind w:firstLine="1440" w:firstLineChars="800"/>
      <w:rPr>
        <w:rFonts w:hint="eastAsia"/>
      </w:rPr>
    </w:pPr>
    <w:r>
      <w:rPr>
        <w:rFonts w:hint="eastAsia"/>
      </w:rPr>
      <w:t xml:space="preserve">  责任编辑：占超杰                                 编   </w:t>
    </w:r>
    <w:r>
      <w:rPr>
        <w:rFonts w:hint="eastAsia"/>
        <w:sz w:val="13"/>
        <w:szCs w:val="13"/>
      </w:rPr>
      <w:t xml:space="preserve"> </w:t>
    </w:r>
    <w:r>
      <w:rPr>
        <w:rFonts w:hint="eastAsia"/>
      </w:rPr>
      <w:t>辑：李  璇</w:t>
    </w:r>
  </w:p>
  <w:p>
    <w:pPr>
      <w:pStyle w:val="6"/>
      <w:ind w:firstLine="1530" w:firstLineChars="850"/>
      <w:rPr>
        <w:rFonts w:hint="eastAsia"/>
      </w:rPr>
    </w:pPr>
    <w:r>
      <w:rPr>
        <w:rFonts w:hint="eastAsia"/>
      </w:rPr>
      <w:t xml:space="preserve"> 网</w:t>
    </w:r>
    <w:r>
      <w:t xml:space="preserve">    </w:t>
    </w:r>
    <w:r>
      <w:rPr>
        <w:rFonts w:hint="eastAsia"/>
      </w:rPr>
      <w:t>址：</w:t>
    </w:r>
    <w:r>
      <w:t xml:space="preserve">http://business.jxufe.cn/      </w:t>
    </w:r>
    <w:r>
      <w:rPr>
        <w:rFonts w:hint="eastAsia"/>
        <w:lang w:val="en-US" w:eastAsia="zh-CN"/>
      </w:rPr>
      <w:t xml:space="preserve"> </w:t>
    </w:r>
    <w:r>
      <w:t xml:space="preserve">        </w:t>
    </w:r>
    <w:r>
      <w:rPr>
        <w:rFonts w:hint="eastAsia"/>
      </w:rPr>
      <w:t xml:space="preserve">  </w:t>
    </w:r>
    <w:r>
      <w:t xml:space="preserve"> </w:t>
    </w:r>
    <w:r>
      <w:rPr>
        <w:rFonts w:hint="eastAsia"/>
      </w:rPr>
      <w:t xml:space="preserve"> http://business.jxufe.cn/html/xstd/index.html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楷体_GB2312" w:hAnsi="宋体" w:eastAsia="楷体_GB2312"/>
        <w:b/>
        <w:sz w:val="44"/>
      </w:rPr>
    </w:pPr>
    <w:r>
      <w:rPr>
        <w:rFonts w:hint="eastAsia" w:ascii="楷体_GB2312" w:hAnsi="宋体" w:eastAsia="楷体_GB2312"/>
        <w:b/>
        <w:sz w:val="44"/>
      </w:rPr>
      <w:t>工商学生工作动态</w:t>
    </w:r>
  </w:p>
  <w:p>
    <w:pPr>
      <w:pStyle w:val="7"/>
      <w:rPr>
        <w:rFonts w:hint="eastAsia" w:ascii="仿宋_GB2312" w:eastAsia="仿宋_GB2312"/>
        <w:sz w:val="21"/>
      </w:rPr>
    </w:pPr>
    <w:r>
      <w:rPr>
        <w:rFonts w:hint="eastAsia" w:ascii="仿宋_GB2312" w:eastAsia="仿宋_GB2312"/>
        <w:sz w:val="21"/>
      </w:rPr>
      <w:t>日期：</w:t>
    </w:r>
    <w:r>
      <w:rPr>
        <w:rFonts w:ascii="仿宋_GB2312" w:eastAsia="仿宋_GB2312"/>
        <w:sz w:val="21"/>
      </w:rPr>
      <w:t>201</w:t>
    </w:r>
    <w:r>
      <w:rPr>
        <w:rFonts w:hint="eastAsia" w:ascii="仿宋_GB2312" w:eastAsia="仿宋_GB2312"/>
        <w:sz w:val="21"/>
        <w:lang w:val="en-US" w:eastAsia="zh-CN"/>
      </w:rPr>
      <w:t>9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03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13</w:t>
    </w:r>
    <w:r>
      <w:rPr>
        <w:rFonts w:hint="eastAsia" w:ascii="仿宋_GB2312" w:eastAsia="仿宋_GB2312"/>
        <w:sz w:val="21"/>
      </w:rPr>
      <w:t xml:space="preserve">                      工商频道第</w:t>
    </w:r>
    <w:r>
      <w:rPr>
        <w:rFonts w:hint="eastAsia" w:ascii="仿宋_GB2312" w:eastAsia="仿宋_GB2312"/>
        <w:sz w:val="21"/>
        <w:lang w:val="en-US" w:eastAsia="zh-CN"/>
      </w:rPr>
      <w:t>三</w:t>
    </w:r>
    <w:r>
      <w:rPr>
        <w:rFonts w:hint="eastAsia" w:ascii="仿宋_GB2312" w:eastAsia="仿宋_GB2312"/>
        <w:sz w:val="21"/>
      </w:rPr>
      <w:t>期               发布:工商管理学院分团委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7DF83"/>
    <w:multiLevelType w:val="singleLevel"/>
    <w:tmpl w:val="B907DF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4D07065"/>
    <w:multiLevelType w:val="singleLevel"/>
    <w:tmpl w:val="C4D070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11CF7B2"/>
    <w:multiLevelType w:val="singleLevel"/>
    <w:tmpl w:val="D11CF7B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582826C"/>
    <w:multiLevelType w:val="singleLevel"/>
    <w:tmpl w:val="F582826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0000000"/>
    <w:multiLevelType w:val="singleLevel"/>
    <w:tmpl w:val="0000000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0000003"/>
    <w:multiLevelType w:val="singleLevel"/>
    <w:tmpl w:val="0000000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00000016"/>
    <w:multiLevelType w:val="multilevel"/>
    <w:tmpl w:val="0000001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05250DFE"/>
    <w:multiLevelType w:val="multilevel"/>
    <w:tmpl w:val="05250DF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95DA491"/>
    <w:multiLevelType w:val="singleLevel"/>
    <w:tmpl w:val="095DA49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1AA55B55"/>
    <w:multiLevelType w:val="multilevel"/>
    <w:tmpl w:val="1AA55B5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42982913"/>
    <w:multiLevelType w:val="singleLevel"/>
    <w:tmpl w:val="4298291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A7877D4"/>
    <w:multiLevelType w:val="multilevel"/>
    <w:tmpl w:val="5A7877D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7E4C1BF6"/>
    <w:multiLevelType w:val="singleLevel"/>
    <w:tmpl w:val="7E4C1BF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21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8C"/>
    <w:rsid w:val="00015D06"/>
    <w:rsid w:val="00020B58"/>
    <w:rsid w:val="00032F97"/>
    <w:rsid w:val="000379AE"/>
    <w:rsid w:val="0004190F"/>
    <w:rsid w:val="00042396"/>
    <w:rsid w:val="00043E22"/>
    <w:rsid w:val="000501F9"/>
    <w:rsid w:val="00054188"/>
    <w:rsid w:val="00087EDE"/>
    <w:rsid w:val="000F1D73"/>
    <w:rsid w:val="00111E36"/>
    <w:rsid w:val="00132C45"/>
    <w:rsid w:val="00132EA6"/>
    <w:rsid w:val="00135CBE"/>
    <w:rsid w:val="00155F17"/>
    <w:rsid w:val="00162E45"/>
    <w:rsid w:val="0017351E"/>
    <w:rsid w:val="00195E1D"/>
    <w:rsid w:val="001A594C"/>
    <w:rsid w:val="001B006B"/>
    <w:rsid w:val="001B2935"/>
    <w:rsid w:val="001E121C"/>
    <w:rsid w:val="001F79FF"/>
    <w:rsid w:val="002079FD"/>
    <w:rsid w:val="002373D7"/>
    <w:rsid w:val="00246303"/>
    <w:rsid w:val="002547CE"/>
    <w:rsid w:val="00286BE6"/>
    <w:rsid w:val="002E1506"/>
    <w:rsid w:val="00313266"/>
    <w:rsid w:val="00323C70"/>
    <w:rsid w:val="00354A5A"/>
    <w:rsid w:val="00392C2C"/>
    <w:rsid w:val="003B1349"/>
    <w:rsid w:val="003C0300"/>
    <w:rsid w:val="003D215F"/>
    <w:rsid w:val="003D2406"/>
    <w:rsid w:val="003D3BB3"/>
    <w:rsid w:val="003E0241"/>
    <w:rsid w:val="003E523D"/>
    <w:rsid w:val="0040219F"/>
    <w:rsid w:val="00410C73"/>
    <w:rsid w:val="004300C6"/>
    <w:rsid w:val="00430861"/>
    <w:rsid w:val="004342A5"/>
    <w:rsid w:val="004A1D06"/>
    <w:rsid w:val="004B290C"/>
    <w:rsid w:val="004C6CCF"/>
    <w:rsid w:val="004F605D"/>
    <w:rsid w:val="00504E5E"/>
    <w:rsid w:val="00507D61"/>
    <w:rsid w:val="0051306A"/>
    <w:rsid w:val="00544D2F"/>
    <w:rsid w:val="005841F7"/>
    <w:rsid w:val="005B51C9"/>
    <w:rsid w:val="005B55EB"/>
    <w:rsid w:val="005E1AAA"/>
    <w:rsid w:val="005E4E00"/>
    <w:rsid w:val="00606FC7"/>
    <w:rsid w:val="00652AFB"/>
    <w:rsid w:val="006531D1"/>
    <w:rsid w:val="00660430"/>
    <w:rsid w:val="00661FE4"/>
    <w:rsid w:val="006B529C"/>
    <w:rsid w:val="006C4705"/>
    <w:rsid w:val="006E0457"/>
    <w:rsid w:val="006E4D84"/>
    <w:rsid w:val="00712855"/>
    <w:rsid w:val="007269EB"/>
    <w:rsid w:val="00730805"/>
    <w:rsid w:val="00760B42"/>
    <w:rsid w:val="0077065A"/>
    <w:rsid w:val="007C022C"/>
    <w:rsid w:val="007D0D70"/>
    <w:rsid w:val="00802E6C"/>
    <w:rsid w:val="00863D82"/>
    <w:rsid w:val="008655C7"/>
    <w:rsid w:val="00891F2D"/>
    <w:rsid w:val="00892634"/>
    <w:rsid w:val="008A3A25"/>
    <w:rsid w:val="008B3AA0"/>
    <w:rsid w:val="008C0BFF"/>
    <w:rsid w:val="008D6952"/>
    <w:rsid w:val="00932C32"/>
    <w:rsid w:val="009420B5"/>
    <w:rsid w:val="00952868"/>
    <w:rsid w:val="00952D20"/>
    <w:rsid w:val="00953660"/>
    <w:rsid w:val="00967E5F"/>
    <w:rsid w:val="00994F4D"/>
    <w:rsid w:val="009C2150"/>
    <w:rsid w:val="009C491A"/>
    <w:rsid w:val="009E2AB8"/>
    <w:rsid w:val="009F4A5E"/>
    <w:rsid w:val="00A127B4"/>
    <w:rsid w:val="00A208F2"/>
    <w:rsid w:val="00A55218"/>
    <w:rsid w:val="00A76450"/>
    <w:rsid w:val="00A80A0C"/>
    <w:rsid w:val="00A94F37"/>
    <w:rsid w:val="00AA160F"/>
    <w:rsid w:val="00AA7DD3"/>
    <w:rsid w:val="00AC0EED"/>
    <w:rsid w:val="00AF4773"/>
    <w:rsid w:val="00B425DA"/>
    <w:rsid w:val="00B7355E"/>
    <w:rsid w:val="00B971A0"/>
    <w:rsid w:val="00BA7BA8"/>
    <w:rsid w:val="00BB51A2"/>
    <w:rsid w:val="00BB7FE4"/>
    <w:rsid w:val="00BC0262"/>
    <w:rsid w:val="00BC3370"/>
    <w:rsid w:val="00BE5FC2"/>
    <w:rsid w:val="00C261F3"/>
    <w:rsid w:val="00C31B26"/>
    <w:rsid w:val="00C47906"/>
    <w:rsid w:val="00C53152"/>
    <w:rsid w:val="00C73AEE"/>
    <w:rsid w:val="00CE4B80"/>
    <w:rsid w:val="00D41073"/>
    <w:rsid w:val="00D41C37"/>
    <w:rsid w:val="00D512E4"/>
    <w:rsid w:val="00D56234"/>
    <w:rsid w:val="00D838E4"/>
    <w:rsid w:val="00DE2FCE"/>
    <w:rsid w:val="00E1073A"/>
    <w:rsid w:val="00E33943"/>
    <w:rsid w:val="00E34BE2"/>
    <w:rsid w:val="00E43363"/>
    <w:rsid w:val="00E558B6"/>
    <w:rsid w:val="00E57DAE"/>
    <w:rsid w:val="00E6020A"/>
    <w:rsid w:val="00EF0044"/>
    <w:rsid w:val="00EF6CF6"/>
    <w:rsid w:val="00F432CE"/>
    <w:rsid w:val="00F5459D"/>
    <w:rsid w:val="00F712F4"/>
    <w:rsid w:val="00FD1AF2"/>
    <w:rsid w:val="00FD439F"/>
    <w:rsid w:val="012E3916"/>
    <w:rsid w:val="013131F5"/>
    <w:rsid w:val="019A3FEB"/>
    <w:rsid w:val="01E458C2"/>
    <w:rsid w:val="01EF2231"/>
    <w:rsid w:val="0270612E"/>
    <w:rsid w:val="02A61E50"/>
    <w:rsid w:val="02D919B6"/>
    <w:rsid w:val="02F87933"/>
    <w:rsid w:val="0329284C"/>
    <w:rsid w:val="033A6D8F"/>
    <w:rsid w:val="035D39D5"/>
    <w:rsid w:val="03693637"/>
    <w:rsid w:val="04026AF3"/>
    <w:rsid w:val="044E5932"/>
    <w:rsid w:val="050F5D37"/>
    <w:rsid w:val="052F68F2"/>
    <w:rsid w:val="05801D93"/>
    <w:rsid w:val="05EB3C78"/>
    <w:rsid w:val="060C31AB"/>
    <w:rsid w:val="0660767B"/>
    <w:rsid w:val="06D844F4"/>
    <w:rsid w:val="06EE1F36"/>
    <w:rsid w:val="074D4D65"/>
    <w:rsid w:val="08F50C3E"/>
    <w:rsid w:val="08FD2089"/>
    <w:rsid w:val="09560E73"/>
    <w:rsid w:val="09836EFE"/>
    <w:rsid w:val="09D218D0"/>
    <w:rsid w:val="0A874F05"/>
    <w:rsid w:val="0A935C76"/>
    <w:rsid w:val="0B742620"/>
    <w:rsid w:val="0C3727C1"/>
    <w:rsid w:val="0C4624A1"/>
    <w:rsid w:val="0C7A72D4"/>
    <w:rsid w:val="0CF86FD2"/>
    <w:rsid w:val="0D380D0E"/>
    <w:rsid w:val="0E1C2477"/>
    <w:rsid w:val="0E406EE1"/>
    <w:rsid w:val="0E8123E5"/>
    <w:rsid w:val="0FD7570E"/>
    <w:rsid w:val="0FEB6809"/>
    <w:rsid w:val="11C533EE"/>
    <w:rsid w:val="11D35790"/>
    <w:rsid w:val="12162C6A"/>
    <w:rsid w:val="122C7081"/>
    <w:rsid w:val="12886F68"/>
    <w:rsid w:val="128B31B5"/>
    <w:rsid w:val="12FC08B5"/>
    <w:rsid w:val="13126EAA"/>
    <w:rsid w:val="133C4B21"/>
    <w:rsid w:val="134C4C90"/>
    <w:rsid w:val="1482546D"/>
    <w:rsid w:val="14A62A63"/>
    <w:rsid w:val="1511552B"/>
    <w:rsid w:val="161A26AC"/>
    <w:rsid w:val="167614B5"/>
    <w:rsid w:val="16A3218C"/>
    <w:rsid w:val="16C56836"/>
    <w:rsid w:val="16CD0243"/>
    <w:rsid w:val="16EC53E7"/>
    <w:rsid w:val="171F1C7F"/>
    <w:rsid w:val="17CD3CA2"/>
    <w:rsid w:val="17E97F57"/>
    <w:rsid w:val="18114579"/>
    <w:rsid w:val="182E02A1"/>
    <w:rsid w:val="186D4470"/>
    <w:rsid w:val="18D56CA1"/>
    <w:rsid w:val="19667FF1"/>
    <w:rsid w:val="1AD25DF3"/>
    <w:rsid w:val="1B360453"/>
    <w:rsid w:val="1B611B05"/>
    <w:rsid w:val="1B9756F0"/>
    <w:rsid w:val="1C2F42CB"/>
    <w:rsid w:val="1CD061E4"/>
    <w:rsid w:val="1CE91E29"/>
    <w:rsid w:val="1D160D65"/>
    <w:rsid w:val="1D36010D"/>
    <w:rsid w:val="1D9231FD"/>
    <w:rsid w:val="1E443ED9"/>
    <w:rsid w:val="1E7D42B3"/>
    <w:rsid w:val="1EB85DA5"/>
    <w:rsid w:val="1F44364B"/>
    <w:rsid w:val="1F4A3DC9"/>
    <w:rsid w:val="1F635C12"/>
    <w:rsid w:val="2007201F"/>
    <w:rsid w:val="203C4FE3"/>
    <w:rsid w:val="21310E3E"/>
    <w:rsid w:val="21393FA9"/>
    <w:rsid w:val="218C04A8"/>
    <w:rsid w:val="22AA72EE"/>
    <w:rsid w:val="235D31D0"/>
    <w:rsid w:val="23664FCD"/>
    <w:rsid w:val="23A67941"/>
    <w:rsid w:val="23A90791"/>
    <w:rsid w:val="23A96978"/>
    <w:rsid w:val="24776C52"/>
    <w:rsid w:val="248301A3"/>
    <w:rsid w:val="24BF107B"/>
    <w:rsid w:val="250F122C"/>
    <w:rsid w:val="253152E3"/>
    <w:rsid w:val="25DE4A9E"/>
    <w:rsid w:val="267531D1"/>
    <w:rsid w:val="267D6861"/>
    <w:rsid w:val="27354023"/>
    <w:rsid w:val="288E53B8"/>
    <w:rsid w:val="28B44AFA"/>
    <w:rsid w:val="28BD2E1E"/>
    <w:rsid w:val="28E6509A"/>
    <w:rsid w:val="297F2B14"/>
    <w:rsid w:val="29800660"/>
    <w:rsid w:val="2A7D79DB"/>
    <w:rsid w:val="2B121975"/>
    <w:rsid w:val="2B723C6B"/>
    <w:rsid w:val="2BD63F52"/>
    <w:rsid w:val="2C201BD0"/>
    <w:rsid w:val="2C8B78EA"/>
    <w:rsid w:val="2CBD5598"/>
    <w:rsid w:val="2D057917"/>
    <w:rsid w:val="2D1953FF"/>
    <w:rsid w:val="2D711E6A"/>
    <w:rsid w:val="2D8E5265"/>
    <w:rsid w:val="2E020460"/>
    <w:rsid w:val="2E0D6F3F"/>
    <w:rsid w:val="2E793417"/>
    <w:rsid w:val="2E98405A"/>
    <w:rsid w:val="2F140A32"/>
    <w:rsid w:val="2F52354E"/>
    <w:rsid w:val="2F612F53"/>
    <w:rsid w:val="2F92227D"/>
    <w:rsid w:val="2FB32F6F"/>
    <w:rsid w:val="30925002"/>
    <w:rsid w:val="30C15A35"/>
    <w:rsid w:val="30C1776B"/>
    <w:rsid w:val="30F260E1"/>
    <w:rsid w:val="31A24DF4"/>
    <w:rsid w:val="31A30BC9"/>
    <w:rsid w:val="32336A87"/>
    <w:rsid w:val="32AD1052"/>
    <w:rsid w:val="33B1205F"/>
    <w:rsid w:val="33B54EFF"/>
    <w:rsid w:val="33BE44E8"/>
    <w:rsid w:val="345E747E"/>
    <w:rsid w:val="3465764F"/>
    <w:rsid w:val="34E70C14"/>
    <w:rsid w:val="35033891"/>
    <w:rsid w:val="355618ED"/>
    <w:rsid w:val="35567639"/>
    <w:rsid w:val="35602830"/>
    <w:rsid w:val="3569469E"/>
    <w:rsid w:val="357E22F5"/>
    <w:rsid w:val="358C52D3"/>
    <w:rsid w:val="35A2021D"/>
    <w:rsid w:val="35A34561"/>
    <w:rsid w:val="35A3508F"/>
    <w:rsid w:val="368805EB"/>
    <w:rsid w:val="36880DAB"/>
    <w:rsid w:val="36DF073C"/>
    <w:rsid w:val="36E346D6"/>
    <w:rsid w:val="36F24A23"/>
    <w:rsid w:val="36F31DF6"/>
    <w:rsid w:val="373A691E"/>
    <w:rsid w:val="37F117CB"/>
    <w:rsid w:val="38AD03C0"/>
    <w:rsid w:val="393E5045"/>
    <w:rsid w:val="39EE478B"/>
    <w:rsid w:val="39F475CD"/>
    <w:rsid w:val="3A2C58CE"/>
    <w:rsid w:val="3A842B79"/>
    <w:rsid w:val="3A9C053F"/>
    <w:rsid w:val="3ACE2B5C"/>
    <w:rsid w:val="3ADD0946"/>
    <w:rsid w:val="3BA41FF2"/>
    <w:rsid w:val="3BD94558"/>
    <w:rsid w:val="3C1640DA"/>
    <w:rsid w:val="3C67009E"/>
    <w:rsid w:val="3CA0479C"/>
    <w:rsid w:val="3CDB657F"/>
    <w:rsid w:val="3D7147FA"/>
    <w:rsid w:val="3DDF1A2A"/>
    <w:rsid w:val="3FD77F75"/>
    <w:rsid w:val="40225AB2"/>
    <w:rsid w:val="402A6DDE"/>
    <w:rsid w:val="40300BA5"/>
    <w:rsid w:val="412423F3"/>
    <w:rsid w:val="412C170B"/>
    <w:rsid w:val="41861A5F"/>
    <w:rsid w:val="41C2684A"/>
    <w:rsid w:val="41CE5CFB"/>
    <w:rsid w:val="44B22B30"/>
    <w:rsid w:val="45334956"/>
    <w:rsid w:val="459948AC"/>
    <w:rsid w:val="45FC1214"/>
    <w:rsid w:val="460E113B"/>
    <w:rsid w:val="461A631A"/>
    <w:rsid w:val="46282FFF"/>
    <w:rsid w:val="463C1490"/>
    <w:rsid w:val="46693158"/>
    <w:rsid w:val="47EC1274"/>
    <w:rsid w:val="486A7A40"/>
    <w:rsid w:val="490E4351"/>
    <w:rsid w:val="492E13C7"/>
    <w:rsid w:val="4933252B"/>
    <w:rsid w:val="4A2549B5"/>
    <w:rsid w:val="4A8165E6"/>
    <w:rsid w:val="4ACA4C0D"/>
    <w:rsid w:val="4B205C57"/>
    <w:rsid w:val="4B3A0484"/>
    <w:rsid w:val="4BBC2C46"/>
    <w:rsid w:val="4BC023F8"/>
    <w:rsid w:val="4BC16706"/>
    <w:rsid w:val="4CE442DC"/>
    <w:rsid w:val="4E6A2DEF"/>
    <w:rsid w:val="4E7B087A"/>
    <w:rsid w:val="4EE26B67"/>
    <w:rsid w:val="501F4CFA"/>
    <w:rsid w:val="502B307D"/>
    <w:rsid w:val="51314447"/>
    <w:rsid w:val="52666B78"/>
    <w:rsid w:val="526A1263"/>
    <w:rsid w:val="528A1244"/>
    <w:rsid w:val="530A4F18"/>
    <w:rsid w:val="535F1D50"/>
    <w:rsid w:val="538470C2"/>
    <w:rsid w:val="540326F2"/>
    <w:rsid w:val="5537774A"/>
    <w:rsid w:val="55DD0C41"/>
    <w:rsid w:val="56831E25"/>
    <w:rsid w:val="56EB0434"/>
    <w:rsid w:val="570935A1"/>
    <w:rsid w:val="57E26923"/>
    <w:rsid w:val="587A1EC3"/>
    <w:rsid w:val="58C22C84"/>
    <w:rsid w:val="59023035"/>
    <w:rsid w:val="593C50EC"/>
    <w:rsid w:val="599353A1"/>
    <w:rsid w:val="59F9762E"/>
    <w:rsid w:val="5A8E58B3"/>
    <w:rsid w:val="5AF9204C"/>
    <w:rsid w:val="5B073B84"/>
    <w:rsid w:val="5BD22FD0"/>
    <w:rsid w:val="5C783B96"/>
    <w:rsid w:val="5CBF6188"/>
    <w:rsid w:val="5D003DA0"/>
    <w:rsid w:val="5D987C29"/>
    <w:rsid w:val="5DB13E6C"/>
    <w:rsid w:val="5E427402"/>
    <w:rsid w:val="5EA56534"/>
    <w:rsid w:val="5F1341D3"/>
    <w:rsid w:val="5F2D4E5D"/>
    <w:rsid w:val="5F3145C7"/>
    <w:rsid w:val="5FB210D8"/>
    <w:rsid w:val="5FF36121"/>
    <w:rsid w:val="5FF362E9"/>
    <w:rsid w:val="600B4433"/>
    <w:rsid w:val="611470ED"/>
    <w:rsid w:val="619448D5"/>
    <w:rsid w:val="61A7424F"/>
    <w:rsid w:val="61C65165"/>
    <w:rsid w:val="61D62BD0"/>
    <w:rsid w:val="621000C3"/>
    <w:rsid w:val="62480167"/>
    <w:rsid w:val="625D17F1"/>
    <w:rsid w:val="62D267C7"/>
    <w:rsid w:val="63AE5535"/>
    <w:rsid w:val="63B9417D"/>
    <w:rsid w:val="64BE41A3"/>
    <w:rsid w:val="64D2641C"/>
    <w:rsid w:val="6582249C"/>
    <w:rsid w:val="65D10182"/>
    <w:rsid w:val="65EB3385"/>
    <w:rsid w:val="660105A7"/>
    <w:rsid w:val="66425D0F"/>
    <w:rsid w:val="669E7788"/>
    <w:rsid w:val="673304CF"/>
    <w:rsid w:val="67B56CA7"/>
    <w:rsid w:val="67DB56EE"/>
    <w:rsid w:val="685F5727"/>
    <w:rsid w:val="68953F1C"/>
    <w:rsid w:val="68B514C9"/>
    <w:rsid w:val="69C51E48"/>
    <w:rsid w:val="69C9010D"/>
    <w:rsid w:val="69FB0338"/>
    <w:rsid w:val="6A326418"/>
    <w:rsid w:val="6A917585"/>
    <w:rsid w:val="6AC43B77"/>
    <w:rsid w:val="6B021E40"/>
    <w:rsid w:val="6BA20BDB"/>
    <w:rsid w:val="6BD365BC"/>
    <w:rsid w:val="6BE83908"/>
    <w:rsid w:val="6BF1390F"/>
    <w:rsid w:val="6C3116AC"/>
    <w:rsid w:val="6C470803"/>
    <w:rsid w:val="6C4D1309"/>
    <w:rsid w:val="6C747F1F"/>
    <w:rsid w:val="6D5264F7"/>
    <w:rsid w:val="6D573755"/>
    <w:rsid w:val="6D5C38AE"/>
    <w:rsid w:val="6D886BDF"/>
    <w:rsid w:val="6E804F93"/>
    <w:rsid w:val="6E9B3E53"/>
    <w:rsid w:val="6EC0088F"/>
    <w:rsid w:val="6F591485"/>
    <w:rsid w:val="6FAD2748"/>
    <w:rsid w:val="6FDD3F51"/>
    <w:rsid w:val="6FF927B8"/>
    <w:rsid w:val="700A5E6F"/>
    <w:rsid w:val="70267563"/>
    <w:rsid w:val="70585461"/>
    <w:rsid w:val="707A20F4"/>
    <w:rsid w:val="70976D3E"/>
    <w:rsid w:val="70F37E30"/>
    <w:rsid w:val="710C7AF0"/>
    <w:rsid w:val="71301280"/>
    <w:rsid w:val="714358FC"/>
    <w:rsid w:val="7209164A"/>
    <w:rsid w:val="72D67237"/>
    <w:rsid w:val="740169F7"/>
    <w:rsid w:val="741916B3"/>
    <w:rsid w:val="742F3537"/>
    <w:rsid w:val="7435616A"/>
    <w:rsid w:val="74A25C4C"/>
    <w:rsid w:val="74D72D0E"/>
    <w:rsid w:val="74D85051"/>
    <w:rsid w:val="758B54E0"/>
    <w:rsid w:val="767D0C25"/>
    <w:rsid w:val="76932B77"/>
    <w:rsid w:val="76B40F5F"/>
    <w:rsid w:val="76EA2191"/>
    <w:rsid w:val="775E0AC0"/>
    <w:rsid w:val="77F15780"/>
    <w:rsid w:val="781F1FF8"/>
    <w:rsid w:val="79817000"/>
    <w:rsid w:val="79A95906"/>
    <w:rsid w:val="7A2532C9"/>
    <w:rsid w:val="7AAD1E6B"/>
    <w:rsid w:val="7B1A60CD"/>
    <w:rsid w:val="7BF05B25"/>
    <w:rsid w:val="7C3B3A74"/>
    <w:rsid w:val="7D800879"/>
    <w:rsid w:val="7DB07093"/>
    <w:rsid w:val="7E5A27A3"/>
    <w:rsid w:val="7F183079"/>
    <w:rsid w:val="7F824029"/>
    <w:rsid w:val="7FB7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qFormat/>
    <w:uiPriority w:val="0"/>
    <w:rPr>
      <w:b/>
      <w:bCs/>
    </w:rPr>
  </w:style>
  <w:style w:type="paragraph" w:styleId="3">
    <w:name w:val="annotation text"/>
    <w:basedOn w:val="1"/>
    <w:link w:val="26"/>
    <w:qFormat/>
    <w:uiPriority w:val="0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表格"/>
    <w:basedOn w:val="1"/>
    <w:qFormat/>
    <w:uiPriority w:val="0"/>
    <w:pPr>
      <w:spacing w:line="300" w:lineRule="auto"/>
      <w:jc w:val="center"/>
    </w:pPr>
    <w:rPr>
      <w:rFonts w:eastAsia="楷体_GB2312"/>
      <w:sz w:val="24"/>
    </w:rPr>
  </w:style>
  <w:style w:type="paragraph" w:customStyle="1" w:styleId="19">
    <w:name w:val="样式 宋体 居中"/>
    <w:basedOn w:val="1"/>
    <w:qFormat/>
    <w:uiPriority w:val="0"/>
    <w:pPr>
      <w:jc w:val="center"/>
    </w:pPr>
    <w:rPr>
      <w:rFonts w:ascii="宋体" w:hAnsi="宋体" w:eastAsia="楷体_GB2312" w:cs="宋体"/>
      <w:szCs w:val="20"/>
    </w:rPr>
  </w:style>
  <w:style w:type="paragraph" w:customStyle="1" w:styleId="20">
    <w:name w:val="p17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日期 Char"/>
    <w:link w:val="4"/>
    <w:qFormat/>
    <w:uiPriority w:val="0"/>
    <w:rPr>
      <w:rFonts w:ascii="宋体" w:hAnsi="宋体"/>
      <w:sz w:val="24"/>
      <w:szCs w:val="24"/>
    </w:rPr>
  </w:style>
  <w:style w:type="character" w:customStyle="1" w:styleId="23">
    <w:name w:val="批注主题 Char"/>
    <w:link w:val="2"/>
    <w:qFormat/>
    <w:uiPriority w:val="0"/>
    <w:rPr>
      <w:b/>
      <w:bCs/>
      <w:kern w:val="2"/>
      <w:sz w:val="21"/>
      <w:szCs w:val="24"/>
    </w:rPr>
  </w:style>
  <w:style w:type="character" w:customStyle="1" w:styleId="24">
    <w:name w:val="apple-converted-space"/>
    <w:basedOn w:val="10"/>
    <w:qFormat/>
    <w:uiPriority w:val="0"/>
  </w:style>
  <w:style w:type="character" w:customStyle="1" w:styleId="25">
    <w:name w:val="副标题 Char"/>
    <w:link w:val="8"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26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27">
    <w:name w:val="样式 宋体 小三 加粗"/>
    <w:qFormat/>
    <w:uiPriority w:val="0"/>
    <w:rPr>
      <w:rFonts w:ascii="宋体" w:hAnsi="宋体"/>
      <w:b/>
      <w:bCs/>
      <w:sz w:val="28"/>
    </w:rPr>
  </w:style>
  <w:style w:type="character" w:customStyle="1" w:styleId="28">
    <w:name w:val="页脚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363</Words>
  <Characters>2071</Characters>
  <Lines>17</Lines>
  <Paragraphs>4</Paragraphs>
  <TotalTime>2</TotalTime>
  <ScaleCrop>false</ScaleCrop>
  <LinksUpToDate>false</LinksUpToDate>
  <CharactersWithSpaces>2430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2017-10-11T03:01:00Z</dcterms:created>
  <dc:creator>鐜嬭兘閾?</dc:creator>
  <cp:lastModifiedBy>qzuser</cp:lastModifiedBy>
  <cp:lastPrinted>2017-10-11T01:55:00Z</cp:lastPrinted>
  <dcterms:modified xsi:type="dcterms:W3CDTF">2019-03-13T02:30:11Z</dcterms:modified>
  <dc:title>飦?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